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823" w:rsidRPr="002D23FF" w:rsidRDefault="00902823" w:rsidP="00902823">
      <w:pPr>
        <w:shd w:val="clear" w:color="auto" w:fill="FFFFFF"/>
        <w:spacing w:after="0" w:line="390" w:lineRule="atLeast"/>
        <w:jc w:val="center"/>
        <w:rPr>
          <w:rFonts w:ascii="Arial" w:eastAsia="Times New Roman" w:hAnsi="Arial" w:cs="Arial"/>
          <w:sz w:val="24"/>
          <w:szCs w:val="24"/>
        </w:rPr>
      </w:pPr>
      <w:r w:rsidRPr="002D23FF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BẢN ĐẶC TẢ ĐỀ KIỂM TRA CUỐI HỌC KÌ I LỚP 7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296"/>
        <w:gridCol w:w="2622"/>
        <w:gridCol w:w="1903"/>
        <w:gridCol w:w="682"/>
        <w:gridCol w:w="892"/>
        <w:gridCol w:w="717"/>
        <w:gridCol w:w="774"/>
      </w:tblGrid>
      <w:tr w:rsidR="00902823" w:rsidRPr="002D23FF" w:rsidTr="00503A38"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TT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Mạch nội dung</w:t>
            </w:r>
          </w:p>
        </w:tc>
        <w:tc>
          <w:tcPr>
            <w:tcW w:w="19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Nội dung</w:t>
            </w:r>
          </w:p>
        </w:tc>
        <w:tc>
          <w:tcPr>
            <w:tcW w:w="65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Mức đô ̣ đánh giá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Số câu hỏi theo mức độ đánh giá</w:t>
            </w:r>
          </w:p>
        </w:tc>
      </w:tr>
      <w:tr w:rsidR="00902823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 biết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 hiểu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 dụng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 dụng cao</w:t>
            </w:r>
          </w:p>
        </w:tc>
      </w:tr>
      <w:tr w:rsidR="00902823" w:rsidRPr="002D23FF" w:rsidTr="00503A38">
        <w:tc>
          <w:tcPr>
            <w:tcW w:w="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1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Giáo dục đạo đức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1. Tự hào về truyền thống quê hương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một số truyền thống văn hoá của quê hương.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truyền thống yêu nước, chống giặc ngoại xâm của quê hương.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Phê phán những việc làm trái ngược với truyền thống tốt đẹp của quê hương.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Xác định được những việc cần làm phù hợp với bản thân để giữ gìn phát huy truyền thống quê hương.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 cao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Thực hiện được những việc làm phù hợp để giữ gìn, phát huy truyền thống của quê hương.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2TN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823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1. Quan tâm, cảm thông và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chia sẻ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Nêu được những biểu hiện của sự quan tâm, cảm thông và chia sẻ với người khác.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hiểu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Giải thích được vì sao mọi người phải quan tâm, cảm thông và chia sẻ với nhau.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Đưa ra lời/cử chỉ động viên bạn bè quan tâm, cảm thông và chia sẻ với người khác.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Phê phán thói ích kỉ, thờ ơ trước khó khăn, mất mát của người khác.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Vận dụng cao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Thường xuyên có những lời nói, việc làm thể hiện sự quan tâm, cảm thông và chia sẻ với mọi người.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2TN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823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3. Học tập tự giác, tích cực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Nêu được các biểu hiện của học tập tự giác, tích cực.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hiểu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Giải thích được vì sao phải học tập tự giác, tích cực.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Góp ý, nhắc nhở những bạn chưa tự giác, tích cực học tập để khắc phục hạn chế này.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 cao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Thực hiện được việc học tập tự giác, tích cực.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823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4. Giữ chữ tín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- Trình bày được chữ tín là gì.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biểu hiện của giữ chữ tín.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hiểu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Giải thích được vì sao phải giữ chữ tín.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Phân biệt được hành vi giữ chữ tín và không giữ chữ tín.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Phê phán những người không biết giữ chữ tín.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 cao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Luôn giữ lời hứa với người thân, thầy cô, bạn bè và người có trách nhiệm.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2TN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823" w:rsidRPr="002D23FF" w:rsidTr="00503A38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4. Bảo tồn di sản văn hoá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- Nêu được khái niệm di sản văn hoá.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Liệt kê được một số loại di sản văn hoá của Việt Nam.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quy định cơ bản của pháp luật về quyền và nghĩa vụ của tổ chức, cá nhân đối với việc bảo vệ di sản văn hoá.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Liệt kê được các hành vi vi phạm pháp luật về bảo tồn di sản văn hoá và cách đấu tranh, ngăn chặn các hành vi đó.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hiểu: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Giải thích được ý nghĩa của di sản văn hoá đối với con người và xã hội.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 xml:space="preserve">- Trình bày được trách nhiệm của học sinh trong việc 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bảo tồn di sản văn hoá.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Xác định được một số việc làm phù hợp với lứa tuổi để góp phần bảo vệ di sản văn hoá.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 cao: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Thực hiện được một số việc cần làm phù hợp với lứa tuổi để góp phần bảo vệ di sản văn hoá.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3TN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1/4TL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1/2TL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1/4 TL</w:t>
            </w:r>
          </w:p>
        </w:tc>
      </w:tr>
      <w:tr w:rsidR="00902823" w:rsidRPr="002D23FF" w:rsidTr="00503A38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Giáo dục kĩ năng sống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6. Ứng phó với tâm lí căng thẳng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Nhận biết</w:t>
            </w: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các tình huống thường gây căng thẳng.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Nêu được biểu hiện của cơ thể khi bị căng thẳng.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Thông hiểu: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Xác định được nguyên nhân và ảnh hưởng của căng thẳng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lastRenderedPageBreak/>
              <w:t>- Dự kiến được cách ứng phó tích cực khi căng thẳng.</w:t>
            </w:r>
          </w:p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Vận dụng: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Xác định được một cách ứng phó tích cực khi căng thẳng.</w:t>
            </w:r>
          </w:p>
          <w:p w:rsidR="00902823" w:rsidRPr="002D23FF" w:rsidRDefault="00902823" w:rsidP="00503A38">
            <w:pPr>
              <w:spacing w:before="150" w:after="24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sz w:val="24"/>
                <w:szCs w:val="24"/>
              </w:rPr>
              <w:t>- Thực hành được một số cách ứng phó tích cực khi căng thẳng.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2TN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1/2TL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1/2TL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</w:tr>
      <w:tr w:rsidR="00902823" w:rsidRPr="002D23FF" w:rsidTr="00503A38">
        <w:tc>
          <w:tcPr>
            <w:tcW w:w="4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Tổng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12TN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0,75 TL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0,25 TL</w:t>
            </w:r>
          </w:p>
        </w:tc>
      </w:tr>
      <w:tr w:rsidR="00902823" w:rsidRPr="002D23FF" w:rsidTr="00503A38">
        <w:tc>
          <w:tcPr>
            <w:tcW w:w="4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Tỉ lệ %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902823" w:rsidRPr="002D23FF" w:rsidTr="00503A38">
        <w:tc>
          <w:tcPr>
            <w:tcW w:w="4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Tỉ lệ chung</w:t>
            </w:r>
          </w:p>
        </w:tc>
        <w:tc>
          <w:tcPr>
            <w:tcW w:w="6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240" w:lineRule="auto"/>
              <w:rPr>
                <w:rFonts w:ascii="inherit" w:eastAsia="Times New Roman" w:hAnsi="inherit" w:cs="Arial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60</w:t>
            </w:r>
          </w:p>
        </w:tc>
        <w:tc>
          <w:tcPr>
            <w:tcW w:w="31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02823" w:rsidRPr="002D23FF" w:rsidRDefault="00902823" w:rsidP="00503A38">
            <w:pPr>
              <w:spacing w:after="0" w:line="390" w:lineRule="atLeast"/>
              <w:rPr>
                <w:rFonts w:ascii="inherit" w:eastAsia="Times New Roman" w:hAnsi="inherit" w:cs="Arial"/>
                <w:sz w:val="24"/>
                <w:szCs w:val="24"/>
              </w:rPr>
            </w:pPr>
            <w:r w:rsidRPr="002D23FF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40</w:t>
            </w:r>
          </w:p>
        </w:tc>
      </w:tr>
    </w:tbl>
    <w:p w:rsidR="00902823" w:rsidRDefault="00902823" w:rsidP="00902823"/>
    <w:p w:rsidR="00902823" w:rsidRDefault="00902823" w:rsidP="00902823"/>
    <w:p w:rsidR="00446E79" w:rsidRDefault="00446E79">
      <w:bookmarkStart w:id="0" w:name="_GoBack"/>
      <w:bookmarkEnd w:id="0"/>
    </w:p>
    <w:sectPr w:rsidR="00446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23"/>
    <w:rsid w:val="00446E79"/>
    <w:rsid w:val="0090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C0DBAB-E7F6-4321-9328-72B1DEA4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8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464</Words>
  <Characters>2649</Characters>
  <Application>Microsoft Office Word</Application>
  <DocSecurity>0</DocSecurity>
  <Lines>22</Lines>
  <Paragraphs>6</Paragraphs>
  <ScaleCrop>false</ScaleCrop>
  <Company>Microsoft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2023-12-13T01:22:00Z</dcterms:created>
  <dcterms:modified xsi:type="dcterms:W3CDTF">2023-12-13T01:22:00Z</dcterms:modified>
</cp:coreProperties>
</file>